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C95CA" w14:textId="77777777" w:rsidR="00CA7F6B" w:rsidRDefault="00510BBD" w:rsidP="00510BBD">
      <w:pPr>
        <w:jc w:val="center"/>
      </w:pPr>
      <w:r w:rsidRPr="00510BBD">
        <w:rPr>
          <w:noProof/>
        </w:rPr>
        <w:drawing>
          <wp:inline distT="0" distB="0" distL="0" distR="0" wp14:anchorId="467EB397" wp14:editId="05BC9435">
            <wp:extent cx="998220" cy="990600"/>
            <wp:effectExtent l="19050" t="0" r="0" b="0"/>
            <wp:docPr id="1" name="Picture 2" descr="CoNA-CityMayorGa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oNA-CityMayorGahan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554"/>
                    <a:stretch/>
                  </pic:blipFill>
                  <pic:spPr bwMode="auto">
                    <a:xfrm>
                      <a:off x="0" y="0"/>
                      <a:ext cx="998453" cy="99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5015B571" w14:textId="77777777" w:rsidR="0095038C" w:rsidRPr="0095038C" w:rsidRDefault="0095038C" w:rsidP="0095038C">
      <w:pPr>
        <w:widowControl w:val="0"/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jc w:val="center"/>
        <w:rPr>
          <w:b/>
          <w:lang w:val="es-MX"/>
        </w:rPr>
      </w:pPr>
      <w:r w:rsidRPr="0095038C">
        <w:rPr>
          <w:b/>
          <w:lang w:val="es-MX"/>
        </w:rPr>
        <w:t>Ciudad de New Albany, Indiana</w:t>
      </w:r>
    </w:p>
    <w:p w14:paraId="6BDE8EAF" w14:textId="33179F1A" w:rsidR="0095038C" w:rsidRPr="0095038C" w:rsidRDefault="0095038C" w:rsidP="0095038C">
      <w:pPr>
        <w:widowControl w:val="0"/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jc w:val="center"/>
        <w:rPr>
          <w:b/>
          <w:lang w:val="es-MX"/>
        </w:rPr>
      </w:pPr>
      <w:r w:rsidRPr="0095038C">
        <w:rPr>
          <w:b/>
          <w:lang w:val="es-MX"/>
        </w:rPr>
        <w:t xml:space="preserve">Subvención en </w:t>
      </w:r>
      <w:r w:rsidR="00391FD6">
        <w:rPr>
          <w:b/>
          <w:lang w:val="es-MX"/>
        </w:rPr>
        <w:t>B</w:t>
      </w:r>
      <w:r w:rsidRPr="0095038C">
        <w:rPr>
          <w:b/>
          <w:lang w:val="es-MX"/>
        </w:rPr>
        <w:t xml:space="preserve">loque para </w:t>
      </w:r>
      <w:r w:rsidR="00391FD6">
        <w:rPr>
          <w:b/>
          <w:lang w:val="es-MX"/>
        </w:rPr>
        <w:t>E</w:t>
      </w:r>
      <w:r w:rsidRPr="0095038C">
        <w:rPr>
          <w:b/>
          <w:lang w:val="es-MX"/>
        </w:rPr>
        <w:t xml:space="preserve">l </w:t>
      </w:r>
      <w:r w:rsidR="00391FD6">
        <w:rPr>
          <w:b/>
          <w:lang w:val="es-MX"/>
        </w:rPr>
        <w:t>D</w:t>
      </w:r>
      <w:r w:rsidRPr="0095038C">
        <w:rPr>
          <w:b/>
          <w:lang w:val="es-MX"/>
        </w:rPr>
        <w:t xml:space="preserve">esarrollo </w:t>
      </w:r>
      <w:r w:rsidR="00391FD6">
        <w:rPr>
          <w:b/>
          <w:lang w:val="es-MX"/>
        </w:rPr>
        <w:t>C</w:t>
      </w:r>
      <w:r w:rsidRPr="0095038C">
        <w:rPr>
          <w:b/>
          <w:lang w:val="es-MX"/>
        </w:rPr>
        <w:t>omunitario</w:t>
      </w:r>
    </w:p>
    <w:p w14:paraId="5414B939" w14:textId="5654AB8F" w:rsidR="0095038C" w:rsidRPr="0095038C" w:rsidRDefault="0095038C" w:rsidP="0095038C">
      <w:pPr>
        <w:widowControl w:val="0"/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jc w:val="center"/>
        <w:rPr>
          <w:b/>
          <w:lang w:val="es-MX"/>
        </w:rPr>
      </w:pPr>
      <w:r w:rsidRPr="0095038C">
        <w:rPr>
          <w:b/>
          <w:lang w:val="es-MX"/>
        </w:rPr>
        <w:t xml:space="preserve">BORRADOR Plan de </w:t>
      </w:r>
      <w:r w:rsidR="00391FD6">
        <w:rPr>
          <w:b/>
          <w:lang w:val="es-MX"/>
        </w:rPr>
        <w:t>A</w:t>
      </w:r>
      <w:r w:rsidRPr="0095038C">
        <w:rPr>
          <w:b/>
          <w:lang w:val="es-MX"/>
        </w:rPr>
        <w:t xml:space="preserve">cción de </w:t>
      </w:r>
      <w:r w:rsidR="00391FD6">
        <w:rPr>
          <w:b/>
          <w:lang w:val="es-MX"/>
        </w:rPr>
        <w:t>U</w:t>
      </w:r>
      <w:r w:rsidRPr="0095038C">
        <w:rPr>
          <w:b/>
          <w:lang w:val="es-MX"/>
        </w:rPr>
        <w:t xml:space="preserve">n </w:t>
      </w:r>
      <w:r w:rsidR="00391FD6">
        <w:rPr>
          <w:b/>
          <w:lang w:val="es-MX"/>
        </w:rPr>
        <w:t>A</w:t>
      </w:r>
      <w:r w:rsidRPr="0095038C">
        <w:rPr>
          <w:b/>
          <w:lang w:val="es-MX"/>
        </w:rPr>
        <w:t xml:space="preserve">ño para </w:t>
      </w:r>
      <w:r w:rsidR="00391FD6">
        <w:rPr>
          <w:b/>
          <w:lang w:val="es-MX"/>
        </w:rPr>
        <w:t>E</w:t>
      </w:r>
      <w:r w:rsidRPr="0095038C">
        <w:rPr>
          <w:b/>
          <w:lang w:val="es-MX"/>
        </w:rPr>
        <w:t xml:space="preserve">l </w:t>
      </w:r>
      <w:r w:rsidR="00391FD6">
        <w:rPr>
          <w:b/>
          <w:lang w:val="es-MX"/>
        </w:rPr>
        <w:t>A</w:t>
      </w:r>
      <w:r w:rsidRPr="0095038C">
        <w:rPr>
          <w:b/>
          <w:lang w:val="es-MX"/>
        </w:rPr>
        <w:t xml:space="preserve">ño </w:t>
      </w:r>
      <w:r w:rsidR="00391FD6">
        <w:rPr>
          <w:b/>
          <w:lang w:val="es-MX"/>
        </w:rPr>
        <w:t>F</w:t>
      </w:r>
      <w:r w:rsidRPr="0095038C">
        <w:rPr>
          <w:b/>
          <w:lang w:val="es-MX"/>
        </w:rPr>
        <w:t>iscal 2022</w:t>
      </w:r>
    </w:p>
    <w:p w14:paraId="3E20975C" w14:textId="3A129E0B" w:rsidR="0095038C" w:rsidRPr="0095038C" w:rsidRDefault="0095038C" w:rsidP="0095038C">
      <w:pPr>
        <w:widowControl w:val="0"/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jc w:val="center"/>
        <w:rPr>
          <w:b/>
          <w:lang w:val="es-MX"/>
        </w:rPr>
      </w:pPr>
      <w:r w:rsidRPr="0095038C">
        <w:rPr>
          <w:b/>
          <w:lang w:val="es-MX"/>
        </w:rPr>
        <w:t>Comisión de Reurbanización de New Albany</w:t>
      </w:r>
    </w:p>
    <w:p w14:paraId="18928B71" w14:textId="77777777" w:rsidR="00510BBD" w:rsidRDefault="00510BBD" w:rsidP="00510BBD">
      <w:pPr>
        <w:widowControl w:val="0"/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jc w:val="both"/>
        <w:rPr>
          <w:rFonts w:cs="Times New Roman"/>
        </w:rPr>
      </w:pPr>
    </w:p>
    <w:p w14:paraId="48FC24D3" w14:textId="120CA204" w:rsidR="00510BBD" w:rsidRPr="0095038C" w:rsidRDefault="0095038C" w:rsidP="009338B8">
      <w:pPr>
        <w:widowControl w:val="0"/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contextualSpacing/>
        <w:rPr>
          <w:rFonts w:cs="Times New Roman"/>
          <w:lang w:val="es-MX"/>
        </w:rPr>
      </w:pPr>
      <w:r w:rsidRPr="0095038C">
        <w:rPr>
          <w:rFonts w:cs="Times New Roman"/>
          <w:lang w:val="es-MX"/>
        </w:rPr>
        <w:t>El Programa de Subvención en Bloque para el Desarrollo Comunitario (CDBG) está financiado y administrado por el Departamento de Vivienda y Desarrollo Urbano (HUD) de EE. UU., con el objetivo de beneficiar a personas o áreas de ingresos bajos a moderados y eliminar y/o prevenir barrios marginales o deterioro.</w:t>
      </w:r>
      <w:r w:rsidR="00E761E0">
        <w:rPr>
          <w:rFonts w:cs="Times New Roman"/>
          <w:lang w:val="es-MX"/>
        </w:rPr>
        <w:t xml:space="preserve"> </w:t>
      </w:r>
      <w:r w:rsidRPr="0095038C">
        <w:rPr>
          <w:rFonts w:cs="Times New Roman"/>
          <w:lang w:val="es-MX"/>
        </w:rPr>
        <w:t xml:space="preserve"> La Ciudad de New Albany recibe fondos del Programa CDBG anualmente y pone los fondos a trabajar en la comunidad de muchas maneras. </w:t>
      </w:r>
      <w:r w:rsidR="00E761E0">
        <w:rPr>
          <w:rFonts w:cs="Times New Roman"/>
          <w:lang w:val="es-MX"/>
        </w:rPr>
        <w:t xml:space="preserve"> </w:t>
      </w:r>
      <w:r w:rsidRPr="0095038C">
        <w:rPr>
          <w:rFonts w:cs="Times New Roman"/>
          <w:lang w:val="es-MX"/>
        </w:rPr>
        <w:t>El uso de los fondos sigue las estrategias que se describen en el Plan de Desarrollo Comunitario Consolidado FY2020-2024 de la Ciudad.</w:t>
      </w:r>
      <w:r w:rsidR="00510BBD" w:rsidRPr="0095038C">
        <w:rPr>
          <w:rFonts w:cs="Times New Roman"/>
          <w:lang w:val="es-MX"/>
        </w:rPr>
        <w:t xml:space="preserve">  </w:t>
      </w:r>
    </w:p>
    <w:p w14:paraId="0C1D8407" w14:textId="77777777" w:rsidR="00510BBD" w:rsidRPr="0095038C" w:rsidRDefault="00510BBD" w:rsidP="009338B8">
      <w:pPr>
        <w:widowControl w:val="0"/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contextualSpacing/>
        <w:rPr>
          <w:rFonts w:cs="Times New Roman"/>
          <w:lang w:val="es-MX"/>
        </w:rPr>
      </w:pPr>
    </w:p>
    <w:p w14:paraId="33C64331" w14:textId="1FBEFE64" w:rsidR="0095038C" w:rsidRDefault="0095038C" w:rsidP="009338B8">
      <w:pPr>
        <w:widowControl w:val="0"/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rPr>
          <w:lang w:val="es-MX"/>
        </w:rPr>
      </w:pPr>
      <w:r w:rsidRPr="0095038C">
        <w:rPr>
          <w:lang w:val="es-MX"/>
        </w:rPr>
        <w:t>La asignación estimada para el año fiscal 2022 de la ciudad de New Albany es de $689,552.</w:t>
      </w:r>
      <w:r w:rsidR="00E761E0">
        <w:rPr>
          <w:lang w:val="es-MX"/>
        </w:rPr>
        <w:t xml:space="preserve"> </w:t>
      </w:r>
      <w:r w:rsidRPr="0095038C">
        <w:rPr>
          <w:lang w:val="es-MX"/>
        </w:rPr>
        <w:t xml:space="preserve"> Los presupuestos de los proyectos propuestos se incrementarán o disminuirán proporcionalmente (si se permite) de los niveles de financiación estimados para igualar la cantidad de asignación real una vez determinada por el Departamento de Vivienda y Desarrollo Urbano de EE. UU. </w:t>
      </w:r>
      <w:r w:rsidR="008740F4">
        <w:rPr>
          <w:lang w:val="es-MX"/>
        </w:rPr>
        <w:t xml:space="preserve"> </w:t>
      </w:r>
      <w:r w:rsidRPr="0095038C">
        <w:rPr>
          <w:lang w:val="es-MX"/>
        </w:rPr>
        <w:t>Las descripciones de los proyectos propuestos y las actividades que se llevarán a cabo se enumeran a continuación</w:t>
      </w:r>
      <w:r w:rsidR="00510BBD" w:rsidRPr="0095038C">
        <w:rPr>
          <w:lang w:val="es-MX"/>
        </w:rPr>
        <w:t>:</w:t>
      </w:r>
    </w:p>
    <w:p w14:paraId="67AE0325" w14:textId="553F5A00" w:rsidR="00510BBD" w:rsidRPr="0095038C" w:rsidRDefault="0095038C" w:rsidP="009338B8">
      <w:pPr>
        <w:widowControl w:val="0"/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rPr>
          <w:lang w:val="es-MX"/>
        </w:rPr>
      </w:pPr>
      <w:r w:rsidRPr="0095038C">
        <w:rPr>
          <w:rFonts w:cs="Times New Roman"/>
          <w:b/>
          <w:u w:val="single"/>
          <w:lang w:val="es-MX"/>
        </w:rPr>
        <w:t>Programas de Vivienda</w:t>
      </w:r>
    </w:p>
    <w:p w14:paraId="19BBA2DF" w14:textId="6CF2C110" w:rsidR="00C426C9" w:rsidRPr="0095038C" w:rsidRDefault="0095038C" w:rsidP="009338B8">
      <w:pPr>
        <w:widowControl w:val="0"/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rPr>
          <w:color w:val="000000"/>
          <w:lang w:val="es-MX"/>
        </w:rPr>
      </w:pPr>
      <w:r w:rsidRPr="009B3239">
        <w:rPr>
          <w:color w:val="000000"/>
          <w:u w:val="single"/>
          <w:lang w:val="es-MX"/>
        </w:rPr>
        <w:t>Rehabilitación de viviendas (Programa de reparación de emergencia) $130,000:</w:t>
      </w:r>
      <w:r w:rsidRPr="009B3239">
        <w:rPr>
          <w:color w:val="000000"/>
          <w:lang w:val="es-MX"/>
        </w:rPr>
        <w:t xml:space="preserve"> </w:t>
      </w:r>
      <w:r w:rsidRPr="0095038C">
        <w:rPr>
          <w:color w:val="000000"/>
          <w:lang w:val="es-MX"/>
        </w:rPr>
        <w:t>Reparaciones/rehabilitaciones menores (de emergencia) para propietarios de viviendas de ingresos bajos y moderados (80% AMI) en las áreas objetivo de la ciudad (preferido), incluida la instalación de calderas y calentadores de agua, reparaciones eléctricas y de plomería, techo reemplazo, ventanas, etc., y otras reparaciones destinadas a sostener la propiedad.</w:t>
      </w:r>
    </w:p>
    <w:p w14:paraId="4E64053A" w14:textId="77777777" w:rsidR="00C426C9" w:rsidRPr="0095038C" w:rsidRDefault="00C426C9" w:rsidP="009338B8">
      <w:pPr>
        <w:widowControl w:val="0"/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rPr>
          <w:rFonts w:cs="Times New Roman"/>
          <w:lang w:val="es-MX"/>
        </w:rPr>
      </w:pPr>
    </w:p>
    <w:p w14:paraId="41CC416E" w14:textId="0F6D7331" w:rsidR="00510BBD" w:rsidRDefault="009B3239" w:rsidP="009338B8">
      <w:pPr>
        <w:widowControl w:val="0"/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rPr>
          <w:color w:val="000000"/>
          <w:lang w:val="es-MX"/>
        </w:rPr>
      </w:pPr>
      <w:r w:rsidRPr="009B3239">
        <w:rPr>
          <w:color w:val="000000"/>
          <w:u w:val="single"/>
          <w:lang w:val="es-MX"/>
        </w:rPr>
        <w:t>Cumplimiento concentrado de códigos $70,000:</w:t>
      </w:r>
      <w:r w:rsidRPr="009B3239">
        <w:rPr>
          <w:color w:val="000000"/>
          <w:lang w:val="es-MX"/>
        </w:rPr>
        <w:t xml:space="preserve"> </w:t>
      </w:r>
      <w:r>
        <w:rPr>
          <w:color w:val="000000"/>
          <w:lang w:val="es-MX"/>
        </w:rPr>
        <w:t>E</w:t>
      </w:r>
      <w:r w:rsidRPr="009B3239">
        <w:rPr>
          <w:color w:val="000000"/>
          <w:lang w:val="es-MX"/>
        </w:rPr>
        <w:t>l salario y los costos generales del Oficial concentrado de cumplimiento de códigos asociados con el cumplimiento de los códigos de vivienda y construcción de la ciudad y el estado se financiarán a través de un esfuerzo para detener el declive de las áreas en dificultades dentro de las áreas objetivo de CDBG de la ciudad donde se están realizando mejoras.</w:t>
      </w:r>
    </w:p>
    <w:p w14:paraId="68607DBE" w14:textId="77777777" w:rsidR="009B3239" w:rsidRPr="009B3239" w:rsidRDefault="009B3239" w:rsidP="009338B8">
      <w:pPr>
        <w:widowControl w:val="0"/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rPr>
          <w:color w:val="000000"/>
          <w:lang w:val="es-MX"/>
        </w:rPr>
      </w:pPr>
    </w:p>
    <w:p w14:paraId="53F70096" w14:textId="7E4D5AAE" w:rsidR="00510BBD" w:rsidRPr="009B3239" w:rsidRDefault="009B3239" w:rsidP="009338B8">
      <w:pPr>
        <w:widowControl w:val="0"/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rPr>
          <w:rFonts w:cs="Times New Roman"/>
          <w:b/>
          <w:u w:val="single"/>
          <w:lang w:val="es-MX"/>
        </w:rPr>
      </w:pPr>
      <w:r w:rsidRPr="009B3239">
        <w:rPr>
          <w:rFonts w:cs="Times New Roman"/>
          <w:b/>
          <w:u w:val="single"/>
          <w:lang w:val="es-MX"/>
        </w:rPr>
        <w:t>Mejoras públicas e instalaciones públicas</w:t>
      </w:r>
    </w:p>
    <w:p w14:paraId="45DE5C59" w14:textId="77777777" w:rsidR="00510BBD" w:rsidRPr="009B3239" w:rsidRDefault="00510BBD" w:rsidP="009338B8">
      <w:pPr>
        <w:widowControl w:val="0"/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rPr>
          <w:rFonts w:cs="Times New Roman"/>
          <w:b/>
          <w:u w:val="single"/>
          <w:lang w:val="es-MX"/>
        </w:rPr>
      </w:pPr>
    </w:p>
    <w:p w14:paraId="7E89A4B6" w14:textId="6E244067" w:rsidR="0048757D" w:rsidRPr="009B3239" w:rsidRDefault="009B3239" w:rsidP="009338B8">
      <w:pPr>
        <w:widowControl w:val="0"/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rPr>
          <w:color w:val="000000"/>
          <w:lang w:val="es-MX"/>
        </w:rPr>
      </w:pPr>
      <w:r w:rsidRPr="009B3239">
        <w:rPr>
          <w:color w:val="000000"/>
          <w:u w:val="single"/>
          <w:lang w:val="es-MX"/>
        </w:rPr>
        <w:t>Green/</w:t>
      </w:r>
      <w:proofErr w:type="spellStart"/>
      <w:r w:rsidRPr="009B3239">
        <w:rPr>
          <w:color w:val="000000"/>
          <w:u w:val="single"/>
          <w:lang w:val="es-MX"/>
        </w:rPr>
        <w:t>Galt</w:t>
      </w:r>
      <w:proofErr w:type="spellEnd"/>
      <w:r w:rsidRPr="009B3239">
        <w:rPr>
          <w:color w:val="000000"/>
          <w:u w:val="single"/>
          <w:lang w:val="es-MX"/>
        </w:rPr>
        <w:t xml:space="preserve"> Streets y otras mejoras puntuales en las aceras $310,417:</w:t>
      </w:r>
      <w:r w:rsidRPr="009B3239">
        <w:rPr>
          <w:color w:val="000000"/>
          <w:lang w:val="es-MX"/>
        </w:rPr>
        <w:t xml:space="preserve"> Mejoras en las aceras en las áreas de Green Street y </w:t>
      </w:r>
      <w:proofErr w:type="spellStart"/>
      <w:r w:rsidRPr="009B3239">
        <w:rPr>
          <w:color w:val="000000"/>
          <w:lang w:val="es-MX"/>
        </w:rPr>
        <w:t>Galt</w:t>
      </w:r>
      <w:proofErr w:type="spellEnd"/>
      <w:r w:rsidRPr="009B3239">
        <w:rPr>
          <w:color w:val="000000"/>
          <w:lang w:val="es-MX"/>
        </w:rPr>
        <w:t xml:space="preserve"> Street de aceras deterioradas que restringen las conexiones que benefician a los peatones y otras mejoras puntuales si el dinero lo permite. Esto incluirá bordillos, cunetas, muros de contención y drenaje, según sea necesario</w:t>
      </w:r>
      <w:r w:rsidR="00742D1D" w:rsidRPr="009B3239">
        <w:rPr>
          <w:color w:val="000000"/>
          <w:lang w:val="es-MX"/>
        </w:rPr>
        <w:t>.</w:t>
      </w:r>
    </w:p>
    <w:p w14:paraId="0180C6EB" w14:textId="77777777" w:rsidR="00742D1D" w:rsidRPr="009B3239" w:rsidRDefault="00742D1D" w:rsidP="009338B8">
      <w:pPr>
        <w:widowControl w:val="0"/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rPr>
          <w:rFonts w:cs="Times New Roman"/>
          <w:u w:val="single"/>
          <w:lang w:val="es-MX"/>
        </w:rPr>
      </w:pPr>
    </w:p>
    <w:p w14:paraId="7BA27625" w14:textId="387DBEDD" w:rsidR="00510BBD" w:rsidRPr="009B3239" w:rsidRDefault="00510BBD" w:rsidP="009338B8">
      <w:pPr>
        <w:widowControl w:val="0"/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rPr>
          <w:rFonts w:cs="Times New Roman"/>
          <w:b/>
          <w:u w:val="single"/>
          <w:lang w:val="es-MX"/>
        </w:rPr>
      </w:pPr>
      <w:r w:rsidRPr="009B3239">
        <w:rPr>
          <w:rFonts w:cs="Times New Roman"/>
          <w:b/>
          <w:u w:val="single"/>
          <w:lang w:val="es-MX"/>
        </w:rPr>
        <w:t>Servi</w:t>
      </w:r>
      <w:r w:rsidR="009B3239" w:rsidRPr="009B3239">
        <w:rPr>
          <w:rFonts w:cs="Times New Roman"/>
          <w:b/>
          <w:u w:val="single"/>
          <w:lang w:val="es-MX"/>
        </w:rPr>
        <w:t xml:space="preserve">cios </w:t>
      </w:r>
      <w:proofErr w:type="spellStart"/>
      <w:r w:rsidR="009B3239" w:rsidRPr="009B3239">
        <w:rPr>
          <w:rFonts w:cs="Times New Roman"/>
          <w:b/>
          <w:u w:val="single"/>
          <w:lang w:val="es-MX"/>
        </w:rPr>
        <w:t>Publicos</w:t>
      </w:r>
      <w:proofErr w:type="spellEnd"/>
    </w:p>
    <w:p w14:paraId="229B714A" w14:textId="77777777" w:rsidR="00510BBD" w:rsidRPr="009B3239" w:rsidRDefault="00510BBD" w:rsidP="009338B8">
      <w:pPr>
        <w:widowControl w:val="0"/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rPr>
          <w:rFonts w:cs="Times New Roman"/>
          <w:b/>
          <w:u w:val="single"/>
          <w:lang w:val="es-MX"/>
        </w:rPr>
      </w:pPr>
    </w:p>
    <w:p w14:paraId="59BC7557" w14:textId="3E6C8056" w:rsidR="009B3239" w:rsidRDefault="008740F4" w:rsidP="009B3239">
      <w:pPr>
        <w:widowControl w:val="0"/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rPr>
          <w:color w:val="000000"/>
          <w:lang w:val="es-MX"/>
        </w:rPr>
      </w:pPr>
      <w:r w:rsidRPr="008740F4">
        <w:rPr>
          <w:color w:val="000000"/>
          <w:u w:val="single"/>
          <w:lang w:val="es-MX"/>
        </w:rPr>
        <w:t xml:space="preserve">Activos de construcción de YMCA </w:t>
      </w:r>
      <w:r w:rsidR="009B3239" w:rsidRPr="009B3239">
        <w:rPr>
          <w:color w:val="000000"/>
          <w:u w:val="single"/>
          <w:lang w:val="es-MX"/>
        </w:rPr>
        <w:t>$20,000:</w:t>
      </w:r>
      <w:r w:rsidR="009B3239" w:rsidRPr="009B3239">
        <w:rPr>
          <w:color w:val="000000"/>
          <w:lang w:val="es-MX"/>
        </w:rPr>
        <w:t xml:space="preserve"> Un programa de cuidado de niños antes y después de la escuela que brinda un ambiente de cuidado estructurado con mentores que ayudan con la tarea, el desarrollo del carácter y la actividad motora.</w:t>
      </w:r>
    </w:p>
    <w:p w14:paraId="538A24B4" w14:textId="77777777" w:rsidR="009B3239" w:rsidRPr="009B3239" w:rsidRDefault="009B3239" w:rsidP="009B3239">
      <w:pPr>
        <w:widowControl w:val="0"/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rPr>
          <w:color w:val="000000"/>
          <w:lang w:val="es-MX"/>
        </w:rPr>
      </w:pPr>
    </w:p>
    <w:p w14:paraId="0C16CDBC" w14:textId="1D2A0F8A" w:rsidR="009B3239" w:rsidRDefault="008740F4" w:rsidP="009B3239">
      <w:pPr>
        <w:widowControl w:val="0"/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rPr>
          <w:color w:val="000000"/>
          <w:lang w:val="es-MX"/>
        </w:rPr>
      </w:pPr>
      <w:r w:rsidRPr="008740F4">
        <w:rPr>
          <w:color w:val="000000"/>
          <w:u w:val="single"/>
          <w:lang w:val="es-MX"/>
        </w:rPr>
        <w:t xml:space="preserve">Servicios </w:t>
      </w:r>
      <w:r>
        <w:rPr>
          <w:color w:val="000000"/>
          <w:u w:val="single"/>
          <w:lang w:val="es-MX"/>
        </w:rPr>
        <w:t>J</w:t>
      </w:r>
      <w:r w:rsidRPr="008740F4">
        <w:rPr>
          <w:color w:val="000000"/>
          <w:u w:val="single"/>
          <w:lang w:val="es-MX"/>
        </w:rPr>
        <w:t xml:space="preserve">uveniles de </w:t>
      </w:r>
      <w:r>
        <w:rPr>
          <w:color w:val="000000"/>
          <w:u w:val="single"/>
          <w:lang w:val="es-MX"/>
        </w:rPr>
        <w:t>P</w:t>
      </w:r>
      <w:r w:rsidRPr="008740F4">
        <w:rPr>
          <w:color w:val="000000"/>
          <w:u w:val="single"/>
          <w:lang w:val="es-MX"/>
        </w:rPr>
        <w:t xml:space="preserve">uertas </w:t>
      </w:r>
      <w:r>
        <w:rPr>
          <w:color w:val="000000"/>
          <w:u w:val="single"/>
          <w:lang w:val="es-MX"/>
        </w:rPr>
        <w:t>A</w:t>
      </w:r>
      <w:r w:rsidRPr="008740F4">
        <w:rPr>
          <w:color w:val="000000"/>
          <w:u w:val="single"/>
          <w:lang w:val="es-MX"/>
        </w:rPr>
        <w:t xml:space="preserve">biertas </w:t>
      </w:r>
      <w:r w:rsidR="009B3239" w:rsidRPr="009B3239">
        <w:rPr>
          <w:color w:val="000000"/>
          <w:u w:val="single"/>
          <w:lang w:val="es-MX"/>
        </w:rPr>
        <w:t>$8,000:</w:t>
      </w:r>
      <w:r w:rsidR="009B3239" w:rsidRPr="009B3239">
        <w:rPr>
          <w:color w:val="000000"/>
          <w:lang w:val="es-MX"/>
        </w:rPr>
        <w:t xml:space="preserve"> programa extracurricular para jóvenes de primaria que se enfoca en el desarrollo del carácter, la delincuencia temprana y la educación para la prevención del abuso utilizando un programa de grupo de apoyo basado en el currículo.</w:t>
      </w:r>
    </w:p>
    <w:p w14:paraId="51039E73" w14:textId="12E29219" w:rsidR="009B3239" w:rsidRDefault="009B3239" w:rsidP="009B3239">
      <w:pPr>
        <w:widowControl w:val="0"/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rPr>
          <w:color w:val="000000"/>
          <w:lang w:val="es-MX"/>
        </w:rPr>
      </w:pPr>
    </w:p>
    <w:p w14:paraId="190B8746" w14:textId="77777777" w:rsidR="009B3239" w:rsidRPr="009B3239" w:rsidRDefault="009B3239" w:rsidP="009B3239">
      <w:pPr>
        <w:widowControl w:val="0"/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rPr>
          <w:color w:val="000000"/>
          <w:lang w:val="es-MX"/>
        </w:rPr>
      </w:pPr>
    </w:p>
    <w:p w14:paraId="6AE98016" w14:textId="61AF913E" w:rsidR="009B3239" w:rsidRPr="009B3239" w:rsidRDefault="009B3239" w:rsidP="009B3239">
      <w:pPr>
        <w:widowControl w:val="0"/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rPr>
          <w:color w:val="000000"/>
          <w:lang w:val="es-MX"/>
        </w:rPr>
      </w:pPr>
      <w:r w:rsidRPr="009B3239">
        <w:rPr>
          <w:color w:val="000000"/>
          <w:u w:val="single"/>
          <w:lang w:val="es-MX"/>
        </w:rPr>
        <w:t xml:space="preserve">Enriquecimiento </w:t>
      </w:r>
      <w:r w:rsidR="008740F4">
        <w:rPr>
          <w:color w:val="000000"/>
          <w:u w:val="single"/>
          <w:lang w:val="es-MX"/>
        </w:rPr>
        <w:t>J</w:t>
      </w:r>
      <w:r w:rsidRPr="009B3239">
        <w:rPr>
          <w:color w:val="000000"/>
          <w:u w:val="single"/>
          <w:lang w:val="es-MX"/>
        </w:rPr>
        <w:t>uvenil de New Albany Parks $ 30,000:</w:t>
      </w:r>
      <w:r w:rsidRPr="009B3239">
        <w:rPr>
          <w:color w:val="000000"/>
          <w:lang w:val="es-MX"/>
        </w:rPr>
        <w:t xml:space="preserve"> </w:t>
      </w:r>
      <w:r>
        <w:rPr>
          <w:color w:val="000000"/>
          <w:lang w:val="es-MX"/>
        </w:rPr>
        <w:t>U</w:t>
      </w:r>
      <w:r w:rsidRPr="009B3239">
        <w:rPr>
          <w:color w:val="000000"/>
          <w:lang w:val="es-MX"/>
        </w:rPr>
        <w:t>n programa facilitado por el Departamento de Parques de NA que tiene como objetivo mejorar las habilidades sociales y el comportamiento general de los jóvenes de 5 a 17 años de edad a través de talleres grupales semanales, experiencias culturales y excursiones.</w:t>
      </w:r>
    </w:p>
    <w:p w14:paraId="1AE3CBAC" w14:textId="77777777" w:rsidR="009B3239" w:rsidRPr="009B3239" w:rsidRDefault="009B3239" w:rsidP="009B3239">
      <w:pPr>
        <w:widowControl w:val="0"/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rPr>
          <w:color w:val="000000"/>
          <w:lang w:val="es-MX"/>
        </w:rPr>
      </w:pPr>
    </w:p>
    <w:p w14:paraId="30094CBE" w14:textId="77777777" w:rsidR="009B3239" w:rsidRPr="009B3239" w:rsidRDefault="009B3239" w:rsidP="009B3239">
      <w:pPr>
        <w:widowControl w:val="0"/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rPr>
          <w:color w:val="000000"/>
          <w:u w:val="single"/>
          <w:lang w:val="es-MX"/>
        </w:rPr>
      </w:pPr>
    </w:p>
    <w:p w14:paraId="6FD1E4E5" w14:textId="51A8BB10" w:rsidR="009B3239" w:rsidRPr="009B3239" w:rsidRDefault="009B3239" w:rsidP="009B3239">
      <w:pPr>
        <w:widowControl w:val="0"/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rPr>
          <w:color w:val="000000"/>
          <w:lang w:val="es-MX"/>
        </w:rPr>
      </w:pPr>
      <w:r w:rsidRPr="009B3239">
        <w:rPr>
          <w:color w:val="000000"/>
          <w:u w:val="single"/>
          <w:lang w:val="es-MX"/>
        </w:rPr>
        <w:t xml:space="preserve">Programa New Albany </w:t>
      </w:r>
      <w:proofErr w:type="spellStart"/>
      <w:r w:rsidRPr="009B3239">
        <w:rPr>
          <w:color w:val="000000"/>
          <w:u w:val="single"/>
          <w:lang w:val="es-MX"/>
        </w:rPr>
        <w:t>Rides</w:t>
      </w:r>
      <w:proofErr w:type="spellEnd"/>
      <w:r w:rsidRPr="009B3239">
        <w:rPr>
          <w:color w:val="000000"/>
          <w:u w:val="single"/>
          <w:lang w:val="es-MX"/>
        </w:rPr>
        <w:t xml:space="preserve"> $5,000:</w:t>
      </w:r>
      <w:r w:rsidRPr="009B3239">
        <w:rPr>
          <w:color w:val="000000"/>
          <w:lang w:val="es-MX"/>
        </w:rPr>
        <w:t xml:space="preserve"> </w:t>
      </w:r>
      <w:proofErr w:type="spellStart"/>
      <w:r w:rsidRPr="009B3239">
        <w:rPr>
          <w:color w:val="000000"/>
          <w:lang w:val="es-MX"/>
        </w:rPr>
        <w:t>LifeSpan</w:t>
      </w:r>
      <w:proofErr w:type="spellEnd"/>
      <w:r w:rsidRPr="009B3239">
        <w:rPr>
          <w:color w:val="000000"/>
          <w:lang w:val="es-MX"/>
        </w:rPr>
        <w:t xml:space="preserve"> </w:t>
      </w:r>
      <w:proofErr w:type="spellStart"/>
      <w:r w:rsidRPr="009B3239">
        <w:rPr>
          <w:color w:val="000000"/>
          <w:lang w:val="es-MX"/>
        </w:rPr>
        <w:t>Resources</w:t>
      </w:r>
      <w:proofErr w:type="spellEnd"/>
      <w:r w:rsidRPr="009B3239">
        <w:rPr>
          <w:color w:val="000000"/>
          <w:lang w:val="es-MX"/>
        </w:rPr>
        <w:t>, Inc., es una agencia designada por el gobierno federal para personas mayores en Indiana.</w:t>
      </w:r>
      <w:r w:rsidR="00AE6894">
        <w:rPr>
          <w:color w:val="000000"/>
          <w:lang w:val="es-MX"/>
        </w:rPr>
        <w:t xml:space="preserve"> </w:t>
      </w:r>
      <w:r w:rsidRPr="009B3239">
        <w:rPr>
          <w:color w:val="000000"/>
          <w:lang w:val="es-MX"/>
        </w:rPr>
        <w:t xml:space="preserve"> Promueven la vida independiente para personas de todas las edades y brindan transporte para personas mayores y discapacitadas a lugares médicos y de mejora de la vida, como supermercados, farmacias, centros para personas mayores, etc.</w:t>
      </w:r>
    </w:p>
    <w:p w14:paraId="62471728" w14:textId="77777777" w:rsidR="009B3239" w:rsidRPr="009B3239" w:rsidRDefault="009B3239" w:rsidP="009B3239">
      <w:pPr>
        <w:widowControl w:val="0"/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rPr>
          <w:color w:val="000000"/>
          <w:lang w:val="es-MX"/>
        </w:rPr>
      </w:pPr>
    </w:p>
    <w:p w14:paraId="5C503E02" w14:textId="77777777" w:rsidR="009B3239" w:rsidRPr="009B3239" w:rsidRDefault="009B3239" w:rsidP="009B3239">
      <w:pPr>
        <w:widowControl w:val="0"/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rPr>
          <w:color w:val="000000"/>
          <w:lang w:val="es-MX"/>
        </w:rPr>
      </w:pPr>
      <w:r w:rsidRPr="009B3239">
        <w:rPr>
          <w:color w:val="000000"/>
          <w:u w:val="single"/>
          <w:lang w:val="es-MX"/>
        </w:rPr>
        <w:t>Programa Vestir a un Adolescente $12,000:</w:t>
      </w:r>
      <w:r w:rsidRPr="009B3239">
        <w:rPr>
          <w:color w:val="000000"/>
          <w:lang w:val="es-MX"/>
        </w:rPr>
        <w:t xml:space="preserve"> El Programa Vestir a un Adolescente proporciona a los estudiantes de secundaria y preparatoria (y primaria si es necesario en la misma familia) la compra de ropa nueva apropiada para el regreso a la escuela para comenzar el año escolar.</w:t>
      </w:r>
    </w:p>
    <w:p w14:paraId="0D67C2D3" w14:textId="77777777" w:rsidR="009B3239" w:rsidRPr="009B3239" w:rsidRDefault="009B3239" w:rsidP="009B3239">
      <w:pPr>
        <w:widowControl w:val="0"/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rPr>
          <w:color w:val="000000"/>
          <w:lang w:val="es-MX"/>
        </w:rPr>
      </w:pPr>
    </w:p>
    <w:p w14:paraId="60A9C1F0" w14:textId="77777777" w:rsidR="009B3239" w:rsidRPr="009B3239" w:rsidRDefault="009B3239" w:rsidP="009B3239">
      <w:pPr>
        <w:widowControl w:val="0"/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rPr>
          <w:color w:val="000000"/>
          <w:lang w:val="es-MX"/>
        </w:rPr>
      </w:pPr>
      <w:r w:rsidRPr="009B3239">
        <w:rPr>
          <w:color w:val="000000"/>
          <w:u w:val="single"/>
          <w:lang w:val="es-MX"/>
        </w:rPr>
        <w:t>Programa de Educación STEAM $13,000:</w:t>
      </w:r>
      <w:r w:rsidRPr="009B3239">
        <w:rPr>
          <w:color w:val="000000"/>
          <w:lang w:val="es-MX"/>
        </w:rPr>
        <w:t xml:space="preserve"> Un programa educativo que promoverá las artes y la cultura a través de la educación STEAM (Ciencia, Tecnología, Ingeniería, Artes, Matemáticas) y el acceso a equipos que utilizan la unidad </w:t>
      </w:r>
      <w:proofErr w:type="spellStart"/>
      <w:r w:rsidRPr="009B3239">
        <w:rPr>
          <w:color w:val="000000"/>
          <w:lang w:val="es-MX"/>
        </w:rPr>
        <w:t>Maker</w:t>
      </w:r>
      <w:proofErr w:type="spellEnd"/>
      <w:r w:rsidRPr="009B3239">
        <w:rPr>
          <w:color w:val="000000"/>
          <w:lang w:val="es-MX"/>
        </w:rPr>
        <w:t xml:space="preserve"> Mobile para conectar industrias con entidades educativas a través del aprendizaje experiencial.</w:t>
      </w:r>
    </w:p>
    <w:p w14:paraId="6B81F13F" w14:textId="77777777" w:rsidR="009B3239" w:rsidRPr="009B3239" w:rsidRDefault="009B3239" w:rsidP="009B3239">
      <w:pPr>
        <w:widowControl w:val="0"/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rPr>
          <w:color w:val="000000"/>
          <w:lang w:val="es-MX"/>
        </w:rPr>
      </w:pPr>
    </w:p>
    <w:p w14:paraId="7310EEA7" w14:textId="6C0CBBA5" w:rsidR="009B3239" w:rsidRPr="00E761E0" w:rsidRDefault="009B3239" w:rsidP="009B3239">
      <w:pPr>
        <w:widowControl w:val="0"/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rPr>
          <w:color w:val="000000"/>
          <w:lang w:val="es-MX"/>
        </w:rPr>
      </w:pPr>
      <w:r w:rsidRPr="009B3239">
        <w:rPr>
          <w:color w:val="000000"/>
          <w:u w:val="single"/>
          <w:lang w:val="es-MX"/>
        </w:rPr>
        <w:t xml:space="preserve">Preparación de </w:t>
      </w:r>
      <w:r w:rsidR="00AE6894">
        <w:rPr>
          <w:color w:val="000000"/>
          <w:u w:val="single"/>
          <w:lang w:val="es-MX"/>
        </w:rPr>
        <w:t>E</w:t>
      </w:r>
      <w:r w:rsidRPr="009B3239">
        <w:rPr>
          <w:color w:val="000000"/>
          <w:u w:val="single"/>
          <w:lang w:val="es-MX"/>
        </w:rPr>
        <w:t xml:space="preserve">nriquecimiento de </w:t>
      </w:r>
      <w:r w:rsidR="00AE6894">
        <w:rPr>
          <w:color w:val="000000"/>
          <w:u w:val="single"/>
          <w:lang w:val="es-MX"/>
        </w:rPr>
        <w:t>P</w:t>
      </w:r>
      <w:r w:rsidRPr="009B3239">
        <w:rPr>
          <w:color w:val="000000"/>
          <w:u w:val="single"/>
          <w:lang w:val="es-MX"/>
        </w:rPr>
        <w:t>rekínder $9,000:</w:t>
      </w:r>
      <w:r w:rsidRPr="00E761E0">
        <w:rPr>
          <w:color w:val="000000"/>
          <w:lang w:val="es-MX"/>
        </w:rPr>
        <w:t xml:space="preserve"> un programa educativo que brindará apoyo para el desarrollo social y emocional, incluido el desarrollo de habilidades motoras a través de las artes, el acondicionamiento físico y el asesoramiento para niños en riesgo en un entorno de aprendizaje rico en tecnología.</w:t>
      </w:r>
    </w:p>
    <w:p w14:paraId="6BA064BE" w14:textId="77777777" w:rsidR="009B3239" w:rsidRPr="009B3239" w:rsidRDefault="009B3239" w:rsidP="009B3239">
      <w:pPr>
        <w:widowControl w:val="0"/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rPr>
          <w:color w:val="000000"/>
          <w:u w:val="single"/>
          <w:lang w:val="es-MX"/>
        </w:rPr>
      </w:pPr>
    </w:p>
    <w:p w14:paraId="0345B268" w14:textId="1A2CA4EA" w:rsidR="009B3239" w:rsidRPr="00E761E0" w:rsidRDefault="009B3239" w:rsidP="009B3239">
      <w:pPr>
        <w:widowControl w:val="0"/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rPr>
          <w:color w:val="000000"/>
          <w:lang w:val="es-MX"/>
        </w:rPr>
      </w:pPr>
      <w:r w:rsidRPr="009B3239">
        <w:rPr>
          <w:color w:val="000000"/>
          <w:u w:val="single"/>
          <w:lang w:val="es-MX"/>
        </w:rPr>
        <w:t xml:space="preserve">Planificación </w:t>
      </w:r>
      <w:r w:rsidR="00AE6894">
        <w:rPr>
          <w:color w:val="000000"/>
          <w:u w:val="single"/>
          <w:lang w:val="es-MX"/>
        </w:rPr>
        <w:t>F</w:t>
      </w:r>
      <w:r w:rsidRPr="009B3239">
        <w:rPr>
          <w:color w:val="000000"/>
          <w:u w:val="single"/>
          <w:lang w:val="es-MX"/>
        </w:rPr>
        <w:t xml:space="preserve">inanciera y </w:t>
      </w:r>
      <w:r w:rsidR="00AE6894">
        <w:rPr>
          <w:color w:val="000000"/>
          <w:u w:val="single"/>
          <w:lang w:val="es-MX"/>
        </w:rPr>
        <w:t>C</w:t>
      </w:r>
      <w:r w:rsidRPr="009B3239">
        <w:rPr>
          <w:color w:val="000000"/>
          <w:u w:val="single"/>
          <w:lang w:val="es-MX"/>
        </w:rPr>
        <w:t xml:space="preserve">reación de </w:t>
      </w:r>
      <w:r w:rsidR="00AE6894">
        <w:rPr>
          <w:color w:val="000000"/>
          <w:u w:val="single"/>
          <w:lang w:val="es-MX"/>
        </w:rPr>
        <w:t>R</w:t>
      </w:r>
      <w:r w:rsidRPr="009B3239">
        <w:rPr>
          <w:color w:val="000000"/>
          <w:u w:val="single"/>
          <w:lang w:val="es-MX"/>
        </w:rPr>
        <w:t xml:space="preserve">iqueza </w:t>
      </w:r>
      <w:r w:rsidR="00AE6894">
        <w:rPr>
          <w:color w:val="000000"/>
          <w:u w:val="single"/>
          <w:lang w:val="es-MX"/>
        </w:rPr>
        <w:t>G</w:t>
      </w:r>
      <w:r w:rsidRPr="009B3239">
        <w:rPr>
          <w:color w:val="000000"/>
          <w:u w:val="single"/>
          <w:lang w:val="es-MX"/>
        </w:rPr>
        <w:t>eneracional $4,935:</w:t>
      </w:r>
      <w:r w:rsidRPr="00E761E0">
        <w:rPr>
          <w:color w:val="000000"/>
          <w:lang w:val="es-MX"/>
        </w:rPr>
        <w:t xml:space="preserve"> un programa de planificación financiera para cinco padres solteros facilitado por un educador certificado de </w:t>
      </w:r>
      <w:proofErr w:type="spellStart"/>
      <w:r w:rsidRPr="00E761E0">
        <w:rPr>
          <w:color w:val="000000"/>
          <w:lang w:val="es-MX"/>
        </w:rPr>
        <w:t>United</w:t>
      </w:r>
      <w:proofErr w:type="spellEnd"/>
      <w:r w:rsidRPr="00E761E0">
        <w:rPr>
          <w:color w:val="000000"/>
          <w:lang w:val="es-MX"/>
        </w:rPr>
        <w:t xml:space="preserve"> </w:t>
      </w:r>
      <w:proofErr w:type="spellStart"/>
      <w:r w:rsidRPr="00E761E0">
        <w:rPr>
          <w:color w:val="000000"/>
          <w:lang w:val="es-MX"/>
        </w:rPr>
        <w:t>Wealth</w:t>
      </w:r>
      <w:proofErr w:type="spellEnd"/>
      <w:r w:rsidRPr="00E761E0">
        <w:rPr>
          <w:color w:val="000000"/>
          <w:lang w:val="es-MX"/>
        </w:rPr>
        <w:t xml:space="preserve"> que utiliza el sistema </w:t>
      </w:r>
      <w:proofErr w:type="spellStart"/>
      <w:r w:rsidRPr="00E761E0">
        <w:rPr>
          <w:color w:val="000000"/>
          <w:lang w:val="es-MX"/>
        </w:rPr>
        <w:t>United</w:t>
      </w:r>
      <w:proofErr w:type="spellEnd"/>
      <w:r w:rsidRPr="00E761E0">
        <w:rPr>
          <w:color w:val="000000"/>
          <w:lang w:val="es-MX"/>
        </w:rPr>
        <w:t xml:space="preserve"> </w:t>
      </w:r>
      <w:proofErr w:type="spellStart"/>
      <w:r w:rsidRPr="00E761E0">
        <w:rPr>
          <w:color w:val="000000"/>
          <w:lang w:val="es-MX"/>
        </w:rPr>
        <w:t>Credit</w:t>
      </w:r>
      <w:proofErr w:type="spellEnd"/>
      <w:r w:rsidRPr="00E761E0">
        <w:rPr>
          <w:color w:val="000000"/>
          <w:lang w:val="es-MX"/>
        </w:rPr>
        <w:t xml:space="preserve"> </w:t>
      </w:r>
      <w:proofErr w:type="spellStart"/>
      <w:r w:rsidRPr="00E761E0">
        <w:rPr>
          <w:color w:val="000000"/>
          <w:lang w:val="es-MX"/>
        </w:rPr>
        <w:t>Education</w:t>
      </w:r>
      <w:proofErr w:type="spellEnd"/>
      <w:r w:rsidRPr="00E761E0">
        <w:rPr>
          <w:color w:val="000000"/>
          <w:lang w:val="es-MX"/>
        </w:rPr>
        <w:t xml:space="preserve"> </w:t>
      </w:r>
      <w:proofErr w:type="spellStart"/>
      <w:r w:rsidRPr="00E761E0">
        <w:rPr>
          <w:color w:val="000000"/>
          <w:lang w:val="es-MX"/>
        </w:rPr>
        <w:t>Services</w:t>
      </w:r>
      <w:proofErr w:type="spellEnd"/>
      <w:r w:rsidRPr="00E761E0">
        <w:rPr>
          <w:color w:val="000000"/>
          <w:lang w:val="es-MX"/>
        </w:rPr>
        <w:t>.</w:t>
      </w:r>
    </w:p>
    <w:p w14:paraId="23D9EA1E" w14:textId="77777777" w:rsidR="009B3239" w:rsidRPr="00E761E0" w:rsidRDefault="009B3239" w:rsidP="009B3239">
      <w:pPr>
        <w:widowControl w:val="0"/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rPr>
          <w:color w:val="000000"/>
          <w:lang w:val="es-MX"/>
        </w:rPr>
      </w:pPr>
    </w:p>
    <w:p w14:paraId="79F74C6D" w14:textId="77777777" w:rsidR="009B3239" w:rsidRPr="00E761E0" w:rsidRDefault="009B3239" w:rsidP="009B3239">
      <w:pPr>
        <w:widowControl w:val="0"/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rPr>
          <w:b/>
          <w:bCs/>
          <w:color w:val="000000"/>
          <w:u w:val="single"/>
          <w:lang w:val="es-MX"/>
        </w:rPr>
      </w:pPr>
      <w:r w:rsidRPr="00E761E0">
        <w:rPr>
          <w:b/>
          <w:bCs/>
          <w:color w:val="000000"/>
          <w:u w:val="single"/>
          <w:lang w:val="es-MX"/>
        </w:rPr>
        <w:t>Planificación y Administración</w:t>
      </w:r>
    </w:p>
    <w:p w14:paraId="1F3BE60A" w14:textId="77777777" w:rsidR="009B3239" w:rsidRPr="009B3239" w:rsidRDefault="009B3239" w:rsidP="009B3239">
      <w:pPr>
        <w:widowControl w:val="0"/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rPr>
          <w:color w:val="000000"/>
          <w:u w:val="single"/>
          <w:lang w:val="es-MX"/>
        </w:rPr>
      </w:pPr>
    </w:p>
    <w:p w14:paraId="57F4CB99" w14:textId="77777777" w:rsidR="009B3239" w:rsidRPr="00E761E0" w:rsidRDefault="009B3239" w:rsidP="009B3239">
      <w:pPr>
        <w:widowControl w:val="0"/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rPr>
          <w:color w:val="000000"/>
          <w:lang w:val="es-MX"/>
        </w:rPr>
      </w:pPr>
      <w:r w:rsidRPr="009B3239">
        <w:rPr>
          <w:color w:val="000000"/>
          <w:u w:val="single"/>
          <w:lang w:val="es-MX"/>
        </w:rPr>
        <w:t>Administración General, Planificación y Vivienda Justa: $77,200.</w:t>
      </w:r>
      <w:r w:rsidRPr="00E761E0">
        <w:rPr>
          <w:color w:val="000000"/>
          <w:lang w:val="es-MX"/>
        </w:rPr>
        <w:t xml:space="preserve"> Implementación del Plan de acción de un año de CDBG para el año fiscal 2022, que incluye, entre otros, el tiempo del personal, los suministros de oficina, la publicidad y otros costos relacionados asociados con el programa CDBG. Se reserva un estimado de $1,500 para promover la educación o las actividades de planificación de vivienda justa.</w:t>
      </w:r>
    </w:p>
    <w:p w14:paraId="65338EBC" w14:textId="77777777" w:rsidR="009B3239" w:rsidRPr="00E761E0" w:rsidRDefault="009B3239" w:rsidP="009B3239">
      <w:pPr>
        <w:widowControl w:val="0"/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rPr>
          <w:color w:val="000000"/>
          <w:lang w:val="es-MX"/>
        </w:rPr>
      </w:pPr>
    </w:p>
    <w:p w14:paraId="0CA2BD8A" w14:textId="77777777" w:rsidR="009B3239" w:rsidRPr="00E761E0" w:rsidRDefault="009B3239" w:rsidP="009B3239">
      <w:pPr>
        <w:widowControl w:val="0"/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rPr>
          <w:color w:val="000000"/>
          <w:lang w:val="es-MX"/>
        </w:rPr>
      </w:pPr>
      <w:r w:rsidRPr="00E761E0">
        <w:rPr>
          <w:color w:val="000000"/>
          <w:lang w:val="es-MX"/>
        </w:rPr>
        <w:t>Con base en lo anterior, el Departamento de Reurbanización estima que el 99% del monto estimado se destinará a actividades que beneficiarán a personas de ingresos bajos y moderados. Esto excluye los fondos del programa que se gastarán en la planificación y administración del programa.</w:t>
      </w:r>
    </w:p>
    <w:p w14:paraId="5A4E0237" w14:textId="77777777" w:rsidR="009B3239" w:rsidRPr="00E761E0" w:rsidRDefault="009B3239" w:rsidP="009B3239">
      <w:pPr>
        <w:widowControl w:val="0"/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rPr>
          <w:color w:val="000000"/>
          <w:lang w:val="es-MX"/>
        </w:rPr>
      </w:pPr>
    </w:p>
    <w:p w14:paraId="7DB7E2D3" w14:textId="77777777" w:rsidR="009B3239" w:rsidRPr="009B3239" w:rsidRDefault="009B3239" w:rsidP="009B3239">
      <w:pPr>
        <w:widowControl w:val="0"/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rPr>
          <w:color w:val="000000"/>
          <w:u w:val="single"/>
          <w:lang w:val="es-MX"/>
        </w:rPr>
      </w:pPr>
      <w:r w:rsidRPr="00E761E0">
        <w:rPr>
          <w:color w:val="000000"/>
          <w:lang w:val="es-MX"/>
        </w:rPr>
        <w:t xml:space="preserve">Las personas que deseen ver una copia del BORRADOR del Plan completo pueden hacerlo en el Ayuntamiento, 142 E. </w:t>
      </w:r>
      <w:proofErr w:type="spellStart"/>
      <w:r w:rsidRPr="00E761E0">
        <w:rPr>
          <w:color w:val="000000"/>
          <w:lang w:val="es-MX"/>
        </w:rPr>
        <w:t>Main</w:t>
      </w:r>
      <w:proofErr w:type="spellEnd"/>
      <w:r w:rsidRPr="00E761E0">
        <w:rPr>
          <w:color w:val="000000"/>
          <w:lang w:val="es-MX"/>
        </w:rPr>
        <w:t xml:space="preserve"> Street, Suite 212 o en el sitio web de la Ciudad en </w:t>
      </w:r>
      <w:r w:rsidRPr="009B3239">
        <w:rPr>
          <w:color w:val="000000"/>
          <w:u w:val="single"/>
          <w:lang w:val="es-MX"/>
        </w:rPr>
        <w:t>www.cityofnewalbany.com.</w:t>
      </w:r>
    </w:p>
    <w:p w14:paraId="1285B99B" w14:textId="77777777" w:rsidR="009B3239" w:rsidRPr="009B3239" w:rsidRDefault="009B3239" w:rsidP="009B3239">
      <w:pPr>
        <w:widowControl w:val="0"/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rPr>
          <w:color w:val="000000"/>
          <w:u w:val="single"/>
          <w:lang w:val="es-MX"/>
        </w:rPr>
      </w:pPr>
    </w:p>
    <w:p w14:paraId="2F2E3A03" w14:textId="77777777" w:rsidR="009B3239" w:rsidRPr="00E761E0" w:rsidRDefault="009B3239" w:rsidP="009B3239">
      <w:pPr>
        <w:widowControl w:val="0"/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rPr>
          <w:color w:val="000000"/>
          <w:lang w:val="es-MX"/>
        </w:rPr>
      </w:pPr>
      <w:r w:rsidRPr="00E761E0">
        <w:rPr>
          <w:color w:val="000000"/>
          <w:lang w:val="es-MX"/>
        </w:rPr>
        <w:t xml:space="preserve">Envíe comentarios por escrito al </w:t>
      </w:r>
      <w:proofErr w:type="gramStart"/>
      <w:r w:rsidRPr="00E761E0">
        <w:rPr>
          <w:color w:val="000000"/>
          <w:lang w:val="es-MX"/>
        </w:rPr>
        <w:t>Director</w:t>
      </w:r>
      <w:proofErr w:type="gramEnd"/>
      <w:r w:rsidRPr="00E761E0">
        <w:rPr>
          <w:color w:val="000000"/>
          <w:lang w:val="es-MX"/>
        </w:rPr>
        <w:t xml:space="preserve"> a </w:t>
      </w:r>
      <w:r w:rsidRPr="00E761E0">
        <w:rPr>
          <w:color w:val="000000"/>
          <w:u w:val="single"/>
          <w:lang w:val="es-MX"/>
        </w:rPr>
        <w:t>jstaten@cityofnewalbany.com</w:t>
      </w:r>
      <w:r w:rsidRPr="00E761E0">
        <w:rPr>
          <w:color w:val="000000"/>
          <w:lang w:val="es-MX"/>
        </w:rPr>
        <w:t xml:space="preserve"> o al Departamento de Reurbanización, Sala 212, Ayuntamiento, 142 E. </w:t>
      </w:r>
      <w:proofErr w:type="spellStart"/>
      <w:r w:rsidRPr="00E761E0">
        <w:rPr>
          <w:color w:val="000000"/>
          <w:lang w:val="es-MX"/>
        </w:rPr>
        <w:t>Main</w:t>
      </w:r>
      <w:proofErr w:type="spellEnd"/>
      <w:r w:rsidRPr="00E761E0">
        <w:rPr>
          <w:color w:val="000000"/>
          <w:lang w:val="es-MX"/>
        </w:rPr>
        <w:t xml:space="preserve"> Street, New Albany, Indiana 47150 a través de</w:t>
      </w:r>
    </w:p>
    <w:p w14:paraId="1B74629A" w14:textId="733EE15C" w:rsidR="009B3239" w:rsidRPr="00E761E0" w:rsidRDefault="009B3239" w:rsidP="009B3239">
      <w:pPr>
        <w:widowControl w:val="0"/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rPr>
          <w:color w:val="000000"/>
          <w:lang w:val="es-MX"/>
        </w:rPr>
      </w:pPr>
      <w:r w:rsidRPr="00E761E0">
        <w:rPr>
          <w:color w:val="000000"/>
          <w:lang w:val="es-MX"/>
        </w:rPr>
        <w:t xml:space="preserve">14:30 26 de </w:t>
      </w:r>
      <w:proofErr w:type="gramStart"/>
      <w:r w:rsidR="00AE6894">
        <w:rPr>
          <w:color w:val="000000"/>
          <w:lang w:val="es-MX"/>
        </w:rPr>
        <w:t>A</w:t>
      </w:r>
      <w:r w:rsidRPr="00E761E0">
        <w:rPr>
          <w:color w:val="000000"/>
          <w:lang w:val="es-MX"/>
        </w:rPr>
        <w:t>bril</w:t>
      </w:r>
      <w:proofErr w:type="gramEnd"/>
      <w:r w:rsidRPr="00E761E0">
        <w:rPr>
          <w:color w:val="000000"/>
          <w:lang w:val="es-MX"/>
        </w:rPr>
        <w:t xml:space="preserve"> de 2022</w:t>
      </w:r>
    </w:p>
    <w:p w14:paraId="5AF77BCB" w14:textId="77777777" w:rsidR="009B3239" w:rsidRPr="00E761E0" w:rsidRDefault="009B3239" w:rsidP="009B3239">
      <w:pPr>
        <w:widowControl w:val="0"/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rPr>
          <w:color w:val="000000"/>
          <w:lang w:val="es-MX"/>
        </w:rPr>
      </w:pPr>
    </w:p>
    <w:p w14:paraId="63551062" w14:textId="77777777" w:rsidR="009B3239" w:rsidRPr="00E761E0" w:rsidRDefault="009B3239" w:rsidP="009B3239">
      <w:pPr>
        <w:widowControl w:val="0"/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rPr>
          <w:color w:val="000000"/>
          <w:lang w:val="es-MX"/>
        </w:rPr>
      </w:pPr>
      <w:r w:rsidRPr="00E761E0">
        <w:rPr>
          <w:color w:val="000000"/>
          <w:lang w:val="es-MX"/>
        </w:rPr>
        <w:t>Josh Staten</w:t>
      </w:r>
    </w:p>
    <w:p w14:paraId="5162602F" w14:textId="77777777" w:rsidR="009B3239" w:rsidRPr="00E761E0" w:rsidRDefault="009B3239" w:rsidP="009B3239">
      <w:pPr>
        <w:widowControl w:val="0"/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rPr>
          <w:color w:val="000000"/>
          <w:lang w:val="es-MX"/>
        </w:rPr>
      </w:pPr>
      <w:r w:rsidRPr="00E761E0">
        <w:rPr>
          <w:color w:val="000000"/>
          <w:lang w:val="es-MX"/>
        </w:rPr>
        <w:t>Director de Reurbanización</w:t>
      </w:r>
    </w:p>
    <w:p w14:paraId="4610CA15" w14:textId="77777777" w:rsidR="009B3239" w:rsidRPr="00E761E0" w:rsidRDefault="009B3239" w:rsidP="009B3239">
      <w:pPr>
        <w:widowControl w:val="0"/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rPr>
          <w:color w:val="000000"/>
          <w:lang w:val="es-MX"/>
        </w:rPr>
      </w:pPr>
    </w:p>
    <w:p w14:paraId="55E6DD8D" w14:textId="32E9F40D" w:rsidR="009B3239" w:rsidRPr="00E761E0" w:rsidRDefault="009B3239" w:rsidP="009B3239">
      <w:pPr>
        <w:widowControl w:val="0"/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rPr>
          <w:color w:val="000000"/>
        </w:rPr>
      </w:pPr>
      <w:proofErr w:type="spellStart"/>
      <w:r w:rsidRPr="00E761E0">
        <w:rPr>
          <w:color w:val="000000"/>
        </w:rPr>
        <w:t>Publicado</w:t>
      </w:r>
      <w:proofErr w:type="spellEnd"/>
      <w:r w:rsidRPr="00E761E0">
        <w:rPr>
          <w:color w:val="000000"/>
        </w:rPr>
        <w:t xml:space="preserve">: 26 de </w:t>
      </w:r>
      <w:proofErr w:type="spellStart"/>
      <w:r w:rsidR="00AE6894">
        <w:rPr>
          <w:color w:val="000000"/>
        </w:rPr>
        <w:t>M</w:t>
      </w:r>
      <w:r w:rsidRPr="00E761E0">
        <w:rPr>
          <w:color w:val="000000"/>
        </w:rPr>
        <w:t>arzo</w:t>
      </w:r>
      <w:proofErr w:type="spellEnd"/>
      <w:r w:rsidRPr="00E761E0">
        <w:rPr>
          <w:color w:val="000000"/>
        </w:rPr>
        <w:t xml:space="preserve"> de 2022</w:t>
      </w:r>
    </w:p>
    <w:p w14:paraId="65033114" w14:textId="77777777" w:rsidR="00510BBD" w:rsidRPr="00510BBD" w:rsidRDefault="00510BBD" w:rsidP="00510BBD"/>
    <w:sectPr w:rsidR="00510BBD" w:rsidRPr="00510BBD" w:rsidSect="000D700F">
      <w:pgSz w:w="12240" w:h="15840"/>
      <w:pgMar w:top="700" w:right="1040" w:bottom="700" w:left="10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735DF"/>
    <w:multiLevelType w:val="hybridMultilevel"/>
    <w:tmpl w:val="E878F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BD"/>
    <w:rsid w:val="00062D98"/>
    <w:rsid w:val="000712F4"/>
    <w:rsid w:val="00072188"/>
    <w:rsid w:val="000D700F"/>
    <w:rsid w:val="00114615"/>
    <w:rsid w:val="0013741C"/>
    <w:rsid w:val="00153F98"/>
    <w:rsid w:val="00190F36"/>
    <w:rsid w:val="00236627"/>
    <w:rsid w:val="00287D0B"/>
    <w:rsid w:val="00317CA1"/>
    <w:rsid w:val="003261EE"/>
    <w:rsid w:val="00350425"/>
    <w:rsid w:val="003508CD"/>
    <w:rsid w:val="00391FD6"/>
    <w:rsid w:val="003942DE"/>
    <w:rsid w:val="003C3F61"/>
    <w:rsid w:val="004111D4"/>
    <w:rsid w:val="00456D44"/>
    <w:rsid w:val="0048757D"/>
    <w:rsid w:val="00493487"/>
    <w:rsid w:val="004A666B"/>
    <w:rsid w:val="004D23DC"/>
    <w:rsid w:val="00510BBD"/>
    <w:rsid w:val="00520EFA"/>
    <w:rsid w:val="005266ED"/>
    <w:rsid w:val="0055625A"/>
    <w:rsid w:val="00583474"/>
    <w:rsid w:val="005C72DB"/>
    <w:rsid w:val="005E067A"/>
    <w:rsid w:val="00650AE9"/>
    <w:rsid w:val="00672BC6"/>
    <w:rsid w:val="00742D1D"/>
    <w:rsid w:val="007B13A5"/>
    <w:rsid w:val="007B1F3E"/>
    <w:rsid w:val="007B41D2"/>
    <w:rsid w:val="00801BD9"/>
    <w:rsid w:val="00842EBB"/>
    <w:rsid w:val="008740F4"/>
    <w:rsid w:val="008D0415"/>
    <w:rsid w:val="009338B8"/>
    <w:rsid w:val="0095038C"/>
    <w:rsid w:val="009A1089"/>
    <w:rsid w:val="009B3239"/>
    <w:rsid w:val="00AC0397"/>
    <w:rsid w:val="00AE6894"/>
    <w:rsid w:val="00AF64C2"/>
    <w:rsid w:val="00B12CEF"/>
    <w:rsid w:val="00BA7B34"/>
    <w:rsid w:val="00C35840"/>
    <w:rsid w:val="00C426C9"/>
    <w:rsid w:val="00CA7F6B"/>
    <w:rsid w:val="00DB0F05"/>
    <w:rsid w:val="00DD60E0"/>
    <w:rsid w:val="00DE39D9"/>
    <w:rsid w:val="00DF22B5"/>
    <w:rsid w:val="00E656B3"/>
    <w:rsid w:val="00E761E0"/>
    <w:rsid w:val="00E85E6B"/>
    <w:rsid w:val="00F34857"/>
    <w:rsid w:val="00F96AE0"/>
    <w:rsid w:val="00FD578D"/>
    <w:rsid w:val="00FD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4F6A1"/>
  <w15:docId w15:val="{58DBF5EC-B302-4184-85FF-7F69F893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0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B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510B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0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6E020-B654-41E6-BDD7-25FC09CC7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916</Words>
  <Characters>5225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Cyndi Krauss</dc:creator>
  <cp:lastModifiedBy>Cyndi Krauss</cp:lastModifiedBy>
  <cp:revision>2</cp:revision>
  <cp:lastPrinted>2022-03-16T19:11:00Z</cp:lastPrinted>
  <dcterms:created xsi:type="dcterms:W3CDTF">2022-03-16T19:12:00Z</dcterms:created>
  <dcterms:modified xsi:type="dcterms:W3CDTF">2022-03-16T19:12:00Z</dcterms:modified>
</cp:coreProperties>
</file>